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C9" w:rsidRDefault="00FD67C9" w:rsidP="00FD67C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pPr>
      <w:bookmarkStart w:id="0" w:name="_GoBack"/>
      <w:bookmarkEnd w:id="0"/>
    </w:p>
    <w:p w:rsidR="00210C0A" w:rsidRDefault="00D502CF" w:rsidP="002A713E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bCs/>
          <w:color w:val="0070C0"/>
          <w:sz w:val="50"/>
          <w:szCs w:val="50"/>
        </w:rPr>
      </w:pPr>
      <w:r>
        <w:rPr>
          <w:rFonts w:ascii="PF Din Text Cond Pro Light" w:hAnsi="PF Din Text Cond Pro Light"/>
          <w:b/>
          <w:bCs/>
          <w:color w:val="0070C0"/>
          <w:sz w:val="50"/>
          <w:szCs w:val="50"/>
        </w:rPr>
        <w:t xml:space="preserve">Получите доступ в Личный кабинет </w:t>
      </w:r>
    </w:p>
    <w:p w:rsidR="00343C2C" w:rsidRPr="00DE3EB9" w:rsidRDefault="00210C0A" w:rsidP="002A713E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bCs/>
          <w:color w:val="0070C0"/>
          <w:sz w:val="50"/>
          <w:szCs w:val="50"/>
        </w:rPr>
      </w:pPr>
      <w:r>
        <w:rPr>
          <w:rFonts w:ascii="PF Din Text Cond Pro Light" w:hAnsi="PF Din Text Cond Pro Light"/>
          <w:b/>
          <w:bCs/>
          <w:color w:val="0070C0"/>
          <w:sz w:val="50"/>
          <w:szCs w:val="50"/>
        </w:rPr>
        <w:t>индивидуального предпринимателя</w:t>
      </w:r>
    </w:p>
    <w:p w:rsidR="00632201" w:rsidRDefault="00632201" w:rsidP="00210C0A">
      <w:pPr>
        <w:shd w:val="clear" w:color="auto" w:fill="FFFFFF"/>
        <w:ind w:firstLine="708"/>
        <w:jc w:val="both"/>
        <w:rPr>
          <w:rFonts w:ascii="PF Din Text Cond Pro Light" w:hAnsi="PF Din Text Cond Pro Light"/>
          <w:sz w:val="22"/>
          <w:szCs w:val="22"/>
        </w:rPr>
      </w:pPr>
    </w:p>
    <w:p w:rsidR="00343C2C" w:rsidRPr="00785B0B" w:rsidRDefault="00210C0A" w:rsidP="00210C0A">
      <w:pPr>
        <w:shd w:val="clear" w:color="auto" w:fill="FFFFFF"/>
        <w:ind w:firstLine="708"/>
        <w:jc w:val="both"/>
        <w:rPr>
          <w:rFonts w:ascii="PF Din Text Cond Pro Light" w:hAnsi="PF Din Text Cond Pro Light"/>
          <w:sz w:val="22"/>
          <w:szCs w:val="22"/>
        </w:rPr>
      </w:pPr>
      <w:r w:rsidRPr="00785B0B">
        <w:rPr>
          <w:rFonts w:ascii="PF Din Text Cond Pro Light" w:hAnsi="PF Din Text Cond Pro Light"/>
          <w:sz w:val="22"/>
          <w:szCs w:val="22"/>
        </w:rPr>
        <w:t xml:space="preserve">Личный кабинет индивидуального предпринимателя (далее – Сервис) </w:t>
      </w:r>
      <w:r w:rsidR="00B7534E" w:rsidRPr="00D57A95">
        <w:rPr>
          <w:rFonts w:ascii="PF Din Text Cond Pro Light" w:hAnsi="PF Din Text Cond Pro Light" w:cs="PF Din Text Cond Pro"/>
          <w:sz w:val="22"/>
          <w:szCs w:val="22"/>
        </w:rPr>
        <w:t>на</w:t>
      </w:r>
      <w:r w:rsidR="00B7534E">
        <w:rPr>
          <w:rFonts w:ascii="PF Din Text Cond Pro Light" w:hAnsi="PF Din Text Cond Pro Light" w:cs="PF Din Text Cond Pro"/>
          <w:sz w:val="22"/>
          <w:szCs w:val="22"/>
        </w:rPr>
        <w:t xml:space="preserve"> </w:t>
      </w:r>
      <w:r w:rsidR="00B7534E" w:rsidRPr="00D57A95">
        <w:rPr>
          <w:rFonts w:ascii="PF Din Text Cond Pro Light" w:hAnsi="PF Din Text Cond Pro Light" w:cs="PF Din Text Cond Pro"/>
          <w:sz w:val="22"/>
          <w:szCs w:val="22"/>
        </w:rPr>
        <w:t>сайте</w:t>
      </w:r>
      <w:r w:rsidR="00B7534E">
        <w:rPr>
          <w:rFonts w:ascii="PF Din Text Cond Pro Light" w:hAnsi="PF Din Text Cond Pro Light" w:cs="PF Din Text Cond Pro"/>
          <w:sz w:val="22"/>
          <w:szCs w:val="22"/>
        </w:rPr>
        <w:t xml:space="preserve"> ФНС России </w:t>
      </w:r>
      <w:r w:rsidR="00B7534E" w:rsidRPr="00D57A95">
        <w:rPr>
          <w:rFonts w:ascii="PF Din Text Cond Pro Light" w:hAnsi="PF Din Text Cond Pro Light" w:cs="PF Din Text Cond Pro"/>
          <w:sz w:val="22"/>
          <w:szCs w:val="22"/>
        </w:rPr>
        <w:t xml:space="preserve"> </w:t>
      </w:r>
      <w:r w:rsidR="00B7534E">
        <w:rPr>
          <w:rFonts w:ascii="PF Din Text Cond Pro Light" w:hAnsi="PF Din Text Cond Pro Light"/>
          <w:sz w:val="22"/>
          <w:szCs w:val="22"/>
        </w:rPr>
        <w:t xml:space="preserve">nalog.gov.ru </w:t>
      </w:r>
      <w:r w:rsidRPr="00785B0B">
        <w:rPr>
          <w:rFonts w:ascii="PF Din Text Cond Pro Light" w:hAnsi="PF Din Text Cond Pro Light"/>
          <w:sz w:val="22"/>
          <w:szCs w:val="22"/>
        </w:rPr>
        <w:t xml:space="preserve">- это надежный, эффективный и современный помощник ведения бизнеса! Сервис позволяет круглосуточно и без выходных получать широкий спектр услуг в режиме он-лайн. </w:t>
      </w:r>
      <w:r w:rsidR="00B7534E">
        <w:rPr>
          <w:rFonts w:ascii="PF Din Text Cond Pro Light" w:hAnsi="PF Din Text Cond Pro Light"/>
          <w:sz w:val="22"/>
          <w:szCs w:val="22"/>
        </w:rPr>
        <w:t xml:space="preserve"> </w:t>
      </w:r>
      <w:r w:rsidRPr="00785B0B">
        <w:rPr>
          <w:rFonts w:ascii="PF Din Text Cond Pro Light" w:hAnsi="PF Din Text Cond Pro Light"/>
          <w:sz w:val="22"/>
          <w:szCs w:val="22"/>
        </w:rPr>
        <w:t>Гарантирует защиту информации, экономит ваше время, позволяет отсле-живать состояние своего Единого налогового счета</w:t>
      </w:r>
      <w:r w:rsidR="00A13682" w:rsidRPr="00785B0B">
        <w:rPr>
          <w:rFonts w:ascii="PF Din Text Cond Pro Light" w:hAnsi="PF Din Text Cond Pro Light"/>
          <w:sz w:val="22"/>
          <w:szCs w:val="22"/>
        </w:rPr>
        <w:t>.</w:t>
      </w:r>
    </w:p>
    <w:p w:rsidR="00A13682" w:rsidRPr="004D59FF" w:rsidRDefault="00A13682" w:rsidP="00E5717C">
      <w:pPr>
        <w:shd w:val="clear" w:color="auto" w:fill="FFFFFF"/>
        <w:jc w:val="both"/>
        <w:rPr>
          <w:rFonts w:ascii="PF Din Text Cond Pro Light" w:hAnsi="PF Din Text Cond Pro Light"/>
          <w:b/>
          <w:i/>
          <w:color w:val="0070C0"/>
          <w:sz w:val="32"/>
          <w:szCs w:val="32"/>
          <w:u w:val="single"/>
        </w:rPr>
      </w:pPr>
      <w:r w:rsidRPr="004D59FF">
        <w:rPr>
          <w:rFonts w:ascii="PF Din Text Cond Pro Light" w:hAnsi="PF Din Text Cond Pro Light"/>
          <w:b/>
          <w:i/>
          <w:color w:val="0070C0"/>
          <w:sz w:val="32"/>
          <w:szCs w:val="32"/>
          <w:u w:val="single"/>
        </w:rPr>
        <w:t>Получить доступ к Сервису можно:</w:t>
      </w:r>
    </w:p>
    <w:p w:rsidR="00210C0A" w:rsidRPr="00785B0B" w:rsidRDefault="00210C0A" w:rsidP="00E636A4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F Din Text Cond Pro Light" w:hAnsi="PF Din Text Cond Pro Light"/>
          <w:sz w:val="22"/>
          <w:szCs w:val="22"/>
        </w:rPr>
      </w:pPr>
      <w:r w:rsidRPr="00785B0B">
        <w:rPr>
          <w:rFonts w:ascii="PF Din Text Cond Pro Light" w:hAnsi="PF Din Text Cond Pro Light"/>
          <w:sz w:val="22"/>
          <w:szCs w:val="22"/>
        </w:rPr>
        <w:t>с помощью логина и пароля от «Личного кабинета налогоплательщика для физических лиц»</w:t>
      </w:r>
    </w:p>
    <w:p w:rsidR="00210C0A" w:rsidRPr="00785B0B" w:rsidRDefault="00210C0A" w:rsidP="00FB58FB">
      <w:pPr>
        <w:pStyle w:val="a5"/>
        <w:autoSpaceDE w:val="0"/>
        <w:autoSpaceDN w:val="0"/>
        <w:adjustRightInd w:val="0"/>
        <w:jc w:val="both"/>
        <w:rPr>
          <w:rFonts w:ascii="PF Din Text Cond Pro Light" w:hAnsi="PF Din Text Cond Pro Light"/>
          <w:sz w:val="22"/>
          <w:szCs w:val="22"/>
        </w:rPr>
      </w:pPr>
      <w:r w:rsidRPr="00785B0B">
        <w:rPr>
          <w:rFonts w:ascii="PF Din Text Cond Pro Light" w:hAnsi="PF Din Text Cond Pro Light"/>
          <w:sz w:val="22"/>
          <w:szCs w:val="22"/>
        </w:rPr>
        <w:t xml:space="preserve">Получить (восстановить) логин и пароль можно лично в любом налоговом органе России, независимо от места постановки на учет. При себе необходимо иметь документ, удостоверяющий личность. </w:t>
      </w:r>
    </w:p>
    <w:p w:rsidR="00210C0A" w:rsidRPr="00785B0B" w:rsidRDefault="00210C0A" w:rsidP="00FB58FB">
      <w:pPr>
        <w:pStyle w:val="a5"/>
        <w:autoSpaceDE w:val="0"/>
        <w:autoSpaceDN w:val="0"/>
        <w:adjustRightInd w:val="0"/>
        <w:jc w:val="both"/>
        <w:rPr>
          <w:rFonts w:ascii="PF Din Text Cond Pro Light" w:hAnsi="PF Din Text Cond Pro Light"/>
          <w:sz w:val="22"/>
          <w:szCs w:val="22"/>
        </w:rPr>
      </w:pPr>
      <w:r w:rsidRPr="00785B0B">
        <w:rPr>
          <w:rFonts w:ascii="PF Din Text Cond Pro Light" w:hAnsi="PF Din Text Cond Pro Light" w:cs="PF Din Text Cond Pro"/>
          <w:iCs/>
          <w:sz w:val="22"/>
          <w:szCs w:val="22"/>
        </w:rPr>
        <w:t>При входе с логином и паролем от «Личного кабинета налогоплательщика для физических лиц» функционал будет доступен в ограниченном режиме. Для полного функционала нужно воспользоваться электронной подписью.</w:t>
      </w:r>
    </w:p>
    <w:p w:rsidR="00A13682" w:rsidRPr="00785B0B" w:rsidRDefault="00A13682" w:rsidP="00E636A4">
      <w:pPr>
        <w:pStyle w:val="a5"/>
        <w:numPr>
          <w:ilvl w:val="0"/>
          <w:numId w:val="10"/>
        </w:numPr>
        <w:jc w:val="both"/>
        <w:rPr>
          <w:rFonts w:ascii="PF Din Text Cond Pro Light" w:hAnsi="PF Din Text Cond Pro Light" w:cs="PF Din Text Cond Pro"/>
          <w:sz w:val="22"/>
          <w:szCs w:val="22"/>
        </w:rPr>
      </w:pPr>
      <w:r w:rsidRPr="00785B0B">
        <w:rPr>
          <w:rFonts w:ascii="PF Din Text Cond Pro Light" w:hAnsi="PF Din Text Cond Pro Light"/>
          <w:sz w:val="22"/>
          <w:szCs w:val="22"/>
        </w:rPr>
        <w:t xml:space="preserve"> с </w:t>
      </w:r>
      <w:r w:rsidR="00FB58FB" w:rsidRPr="00785B0B">
        <w:rPr>
          <w:rFonts w:ascii="PF Din Text Cond Pro Light" w:hAnsi="PF Din Text Cond Pro Light"/>
          <w:sz w:val="22"/>
          <w:szCs w:val="22"/>
        </w:rPr>
        <w:t xml:space="preserve"> </w:t>
      </w:r>
      <w:r w:rsidRPr="00785B0B">
        <w:rPr>
          <w:rFonts w:ascii="PF Din Text Cond Pro Light" w:hAnsi="PF Din Text Cond Pro Light"/>
          <w:sz w:val="22"/>
          <w:szCs w:val="22"/>
        </w:rPr>
        <w:t>помощью логина и пароля, используемых для авторизации на</w:t>
      </w:r>
      <w:r w:rsidR="00210C0A" w:rsidRPr="00785B0B">
        <w:rPr>
          <w:rFonts w:ascii="PF Din Text Cond Pro Light" w:hAnsi="PF Din Text Cond Pro Light"/>
          <w:sz w:val="22"/>
          <w:szCs w:val="22"/>
        </w:rPr>
        <w:t xml:space="preserve"> </w:t>
      </w:r>
      <w:r w:rsidRPr="00785B0B">
        <w:rPr>
          <w:rFonts w:ascii="PF Din Text Cond Pro Light" w:hAnsi="PF Din Text Cond Pro Light"/>
          <w:sz w:val="22"/>
          <w:szCs w:val="22"/>
        </w:rPr>
        <w:t xml:space="preserve"> Едином портале </w:t>
      </w:r>
      <w:r w:rsidR="00210C0A" w:rsidRPr="00785B0B">
        <w:rPr>
          <w:rFonts w:ascii="PF Din Text Cond Pro Light" w:hAnsi="PF Din Text Cond Pro Light"/>
          <w:sz w:val="22"/>
          <w:szCs w:val="22"/>
        </w:rPr>
        <w:t xml:space="preserve"> </w:t>
      </w:r>
      <w:r w:rsidRPr="00785B0B">
        <w:rPr>
          <w:rFonts w:ascii="PF Din Text Cond Pro Light" w:hAnsi="PF Din Text Cond Pro Light"/>
          <w:sz w:val="22"/>
          <w:szCs w:val="22"/>
        </w:rPr>
        <w:t>Госуслуг.  Доступ с реквизитами (л</w:t>
      </w:r>
      <w:r w:rsidR="00806C03" w:rsidRPr="00785B0B">
        <w:rPr>
          <w:rFonts w:ascii="PF Din Text Cond Pro Light" w:hAnsi="PF Din Text Cond Pro Light"/>
          <w:sz w:val="22"/>
          <w:szCs w:val="22"/>
        </w:rPr>
        <w:t>огином и паролем) осуществляет</w:t>
      </w:r>
      <w:r w:rsidRPr="00785B0B">
        <w:rPr>
          <w:rFonts w:ascii="PF Din Text Cond Pro Light" w:hAnsi="PF Din Text Cond Pro Light"/>
          <w:sz w:val="22"/>
          <w:szCs w:val="22"/>
        </w:rPr>
        <w:t xml:space="preserve">ся только для подтвержденной </w:t>
      </w:r>
      <w:r w:rsidR="00FB58FB" w:rsidRPr="00785B0B">
        <w:rPr>
          <w:rFonts w:ascii="PF Din Text Cond Pro Light" w:hAnsi="PF Din Text Cond Pro Light"/>
          <w:sz w:val="22"/>
          <w:szCs w:val="22"/>
        </w:rPr>
        <w:t>учетной записи Госуслуг (ЕСИА).</w:t>
      </w:r>
    </w:p>
    <w:p w:rsidR="00A13682" w:rsidRPr="00785B0B" w:rsidRDefault="00A13682" w:rsidP="00FB58FB">
      <w:pPr>
        <w:pStyle w:val="a5"/>
        <w:autoSpaceDE w:val="0"/>
        <w:autoSpaceDN w:val="0"/>
        <w:adjustRightInd w:val="0"/>
        <w:jc w:val="both"/>
        <w:rPr>
          <w:rFonts w:ascii="PF Din Text Cond Pro Light" w:hAnsi="PF Din Text Cond Pro Light"/>
          <w:sz w:val="22"/>
          <w:szCs w:val="22"/>
        </w:rPr>
      </w:pPr>
      <w:r w:rsidRPr="00785B0B">
        <w:rPr>
          <w:rFonts w:ascii="PF Din Text Cond Pro Light" w:hAnsi="PF Din Text Cond Pro Light"/>
          <w:sz w:val="22"/>
          <w:szCs w:val="22"/>
        </w:rPr>
        <w:t xml:space="preserve">Подтвердить учетную запись можно лично через МФЦ, отделения Почты России и др. </w:t>
      </w:r>
    </w:p>
    <w:p w:rsidR="00A13682" w:rsidRPr="00785B0B" w:rsidRDefault="00210C0A" w:rsidP="00FB58FB">
      <w:pPr>
        <w:pStyle w:val="a5"/>
        <w:autoSpaceDE w:val="0"/>
        <w:autoSpaceDN w:val="0"/>
        <w:adjustRightInd w:val="0"/>
        <w:jc w:val="both"/>
        <w:rPr>
          <w:rFonts w:ascii="PF Din Text Cond Pro Light" w:hAnsi="PF Din Text Cond Pro Light" w:cs="PF Din Text Cond Pro"/>
          <w:iCs/>
          <w:sz w:val="22"/>
          <w:szCs w:val="22"/>
        </w:rPr>
      </w:pPr>
      <w:r w:rsidRPr="00785B0B">
        <w:rPr>
          <w:rFonts w:ascii="PF Din Text Cond Pro Light" w:hAnsi="PF Din Text Cond Pro Light"/>
          <w:iCs/>
          <w:sz w:val="22"/>
          <w:szCs w:val="22"/>
        </w:rPr>
        <w:t>Чтобы зайти в «Личный кабинет» с учетной записью пор-тала Госуслуг необходимо: перейти по ссылке «Учетная запись Госуслуг»; заполнить реквизиты используемые для входа на портал «Госус</w:t>
      </w:r>
      <w:r w:rsidR="00FB58FB" w:rsidRPr="00785B0B">
        <w:rPr>
          <w:rFonts w:ascii="PF Din Text Cond Pro Light" w:hAnsi="PF Din Text Cond Pro Light"/>
          <w:iCs/>
          <w:sz w:val="22"/>
          <w:szCs w:val="22"/>
        </w:rPr>
        <w:t>луг» и нажать на кнопку «Войти».</w:t>
      </w:r>
    </w:p>
    <w:p w:rsidR="00806C03" w:rsidRPr="00785B0B" w:rsidRDefault="00806C03" w:rsidP="00E636A4">
      <w:pPr>
        <w:pStyle w:val="a5"/>
        <w:numPr>
          <w:ilvl w:val="0"/>
          <w:numId w:val="10"/>
        </w:numPr>
        <w:jc w:val="both"/>
        <w:rPr>
          <w:rFonts w:ascii="PF Din Text Cond Pro Light" w:hAnsi="PF Din Text Cond Pro Light" w:cs="PF Din Text Cond Pro"/>
          <w:sz w:val="22"/>
          <w:szCs w:val="22"/>
        </w:rPr>
      </w:pPr>
      <w:r w:rsidRPr="00785B0B">
        <w:rPr>
          <w:rFonts w:ascii="PF Din Text Cond Pro Light" w:hAnsi="PF Din Text Cond Pro Light" w:cs="PF Din Text Cond Pro"/>
          <w:sz w:val="22"/>
          <w:szCs w:val="22"/>
        </w:rPr>
        <w:t xml:space="preserve"> </w:t>
      </w:r>
      <w:r w:rsidRPr="00785B0B">
        <w:rPr>
          <w:rFonts w:ascii="PF Din Text Cond Pro Light" w:hAnsi="PF Din Text Cond Pro Light"/>
          <w:sz w:val="22"/>
          <w:szCs w:val="22"/>
        </w:rPr>
        <w:t xml:space="preserve">с помощью квалифицированной электронной подписи (КЭП) </w:t>
      </w:r>
    </w:p>
    <w:p w:rsidR="008807A8" w:rsidRPr="00785B0B" w:rsidRDefault="008807A8" w:rsidP="00FB58FB">
      <w:pPr>
        <w:pStyle w:val="a5"/>
        <w:autoSpaceDE w:val="0"/>
        <w:autoSpaceDN w:val="0"/>
        <w:adjustRightInd w:val="0"/>
        <w:jc w:val="both"/>
        <w:rPr>
          <w:rFonts w:ascii="PF Din Text Cond Pro Light" w:hAnsi="PF Din Text Cond Pro Light"/>
          <w:sz w:val="22"/>
          <w:szCs w:val="22"/>
        </w:rPr>
      </w:pPr>
      <w:r w:rsidRPr="00785B0B">
        <w:rPr>
          <w:rFonts w:ascii="PF Din Text Cond Pro Light" w:hAnsi="PF Din Text Cond Pro Light"/>
          <w:sz w:val="22"/>
          <w:szCs w:val="22"/>
        </w:rPr>
        <w:t xml:space="preserve">Ключ ЭП должен быть выдан Удостоверяющим центром, аккредитованным Минцифры России и может храниться на специализированных носителях (JaCarta, Рутокен ЭЦП 2.0 и 3.0). </w:t>
      </w:r>
      <w:r w:rsidRPr="00785B0B">
        <w:rPr>
          <w:rFonts w:ascii="PF Din Text Cond Pro Light" w:hAnsi="PF Din Text Cond Pro Light" w:cs="PF Din Text Cond Pro"/>
          <w:iCs/>
          <w:sz w:val="22"/>
          <w:szCs w:val="22"/>
        </w:rPr>
        <w:t>Требуется использование специальног</w:t>
      </w:r>
      <w:r w:rsidR="00785B0B">
        <w:rPr>
          <w:rFonts w:ascii="PF Din Text Cond Pro Light" w:hAnsi="PF Din Text Cond Pro Light" w:cs="PF Din Text Cond Pro"/>
          <w:iCs/>
          <w:sz w:val="22"/>
          <w:szCs w:val="22"/>
        </w:rPr>
        <w:t>о программного обеспе</w:t>
      </w:r>
      <w:r w:rsidRPr="00785B0B">
        <w:rPr>
          <w:rFonts w:ascii="PF Din Text Cond Pro Light" w:hAnsi="PF Din Text Cond Pro Light" w:cs="PF Din Text Cond Pro"/>
          <w:iCs/>
          <w:sz w:val="22"/>
          <w:szCs w:val="22"/>
        </w:rPr>
        <w:t>чения</w:t>
      </w:r>
      <w:r w:rsidR="00785B0B" w:rsidRPr="00785B0B">
        <w:rPr>
          <w:rFonts w:ascii="PF Din Text Cond Pro Light" w:hAnsi="PF Din Text Cond Pro Light" w:cs="PF Din Text Cond Pro"/>
          <w:iCs/>
          <w:sz w:val="22"/>
          <w:szCs w:val="22"/>
        </w:rPr>
        <w:t xml:space="preserve"> </w:t>
      </w:r>
      <w:r w:rsidRPr="00785B0B">
        <w:rPr>
          <w:rFonts w:ascii="PF Din Text Cond Pro Light" w:hAnsi="PF Din Text Cond Pro Light" w:cs="PF Din Text Cond Pro"/>
          <w:iCs/>
          <w:sz w:val="22"/>
          <w:szCs w:val="22"/>
        </w:rPr>
        <w:t>-</w:t>
      </w:r>
      <w:r w:rsidR="00785B0B" w:rsidRPr="00785B0B">
        <w:rPr>
          <w:rFonts w:ascii="PF Din Text Cond Pro Light" w:hAnsi="PF Din Text Cond Pro Light" w:cs="PF Din Text Cond Pro"/>
          <w:iCs/>
          <w:sz w:val="22"/>
          <w:szCs w:val="22"/>
        </w:rPr>
        <w:t xml:space="preserve"> </w:t>
      </w:r>
      <w:r w:rsidRPr="00785B0B">
        <w:rPr>
          <w:rFonts w:ascii="PF Din Text Cond Pro Light" w:hAnsi="PF Din Text Cond Pro Light" w:cs="PF Din Text Cond Pro"/>
          <w:iCs/>
          <w:sz w:val="22"/>
          <w:szCs w:val="22"/>
        </w:rPr>
        <w:t>криптопровайдера: C</w:t>
      </w:r>
      <w:r w:rsidR="00920F71" w:rsidRPr="00785B0B">
        <w:rPr>
          <w:rFonts w:ascii="PF Din Text Cond Pro Light" w:hAnsi="PF Din Text Cond Pro Light" w:cs="PF Din Text Cond Pro"/>
          <w:iCs/>
          <w:sz w:val="22"/>
          <w:szCs w:val="22"/>
        </w:rPr>
        <w:t>ryptoPro CSP версии 5.0 и выше.</w:t>
      </w:r>
    </w:p>
    <w:p w:rsidR="00F01131" w:rsidRPr="00920F71" w:rsidRDefault="00806C03" w:rsidP="00920F71">
      <w:pPr>
        <w:autoSpaceDE w:val="0"/>
        <w:autoSpaceDN w:val="0"/>
        <w:adjustRightInd w:val="0"/>
        <w:jc w:val="both"/>
        <w:rPr>
          <w:rFonts w:ascii="PF Din Text Cond Pro Light" w:hAnsi="PF Din Text Cond Pro Light"/>
          <w:b/>
          <w:i/>
          <w:color w:val="0070C0"/>
          <w:sz w:val="32"/>
          <w:szCs w:val="32"/>
          <w:u w:val="single"/>
        </w:rPr>
      </w:pPr>
      <w:r w:rsidRPr="004D59FF">
        <w:rPr>
          <w:rFonts w:ascii="PF Din Text Cond Pro Light" w:hAnsi="PF Din Text Cond Pro Light"/>
          <w:b/>
          <w:i/>
          <w:color w:val="0070C0"/>
          <w:sz w:val="32"/>
          <w:szCs w:val="32"/>
          <w:u w:val="single"/>
        </w:rPr>
        <w:t xml:space="preserve">Преимущества Личного кабинета </w:t>
      </w:r>
      <w:r w:rsidR="00F01131">
        <w:rPr>
          <w:rFonts w:ascii="PF Din Text Cond Pro Light" w:hAnsi="PF Din Text Cond Pro Light"/>
          <w:b/>
          <w:i/>
          <w:color w:val="0070C0"/>
          <w:sz w:val="32"/>
          <w:szCs w:val="32"/>
          <w:u w:val="single"/>
        </w:rPr>
        <w:t>индивидуального предпринимателя</w:t>
      </w:r>
      <w:r w:rsidR="00920F71" w:rsidRPr="00920F71">
        <w:rPr>
          <w:rFonts w:ascii="PF Din Text Cond Pro Light" w:hAnsi="PF Din Text Cond Pro Light"/>
          <w:b/>
          <w:i/>
          <w:color w:val="0070C0"/>
          <w:sz w:val="32"/>
          <w:szCs w:val="32"/>
          <w:u w:val="single"/>
        </w:rPr>
        <w:t>:</w:t>
      </w:r>
    </w:p>
    <w:p w:rsidR="00F01131" w:rsidRPr="00785B0B" w:rsidRDefault="00F01131" w:rsidP="00785B0B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 xml:space="preserve">быть в курсе актуальных начислений налогов, задолженностей, пеней и штрафов — контроль Единого налогового счета; </w:t>
      </w:r>
    </w:p>
    <w:p w:rsidR="00F01131" w:rsidRPr="00785B0B" w:rsidRDefault="00F0113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 xml:space="preserve">сформировать и подать Уведомление об исчисленных суммах; </w:t>
      </w:r>
    </w:p>
    <w:p w:rsidR="00F01131" w:rsidRPr="00785B0B" w:rsidRDefault="00F0113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 xml:space="preserve">сформировать платежные документы и оплатить налоги в режиме онлайн; </w:t>
      </w:r>
    </w:p>
    <w:p w:rsidR="00F01131" w:rsidRPr="00785B0B" w:rsidRDefault="00F0113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>распорядиться переплатой — вернуть или поделиться с другом (партнером);</w:t>
      </w:r>
    </w:p>
    <w:p w:rsidR="00F01131" w:rsidRPr="00785B0B" w:rsidRDefault="00F0113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 xml:space="preserve">изменить сведения об индивидуальном предпринимателе; </w:t>
      </w:r>
    </w:p>
    <w:p w:rsidR="00F01131" w:rsidRPr="00785B0B" w:rsidRDefault="00F0113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 xml:space="preserve">изменить или уточнить систему налогообложения; </w:t>
      </w:r>
    </w:p>
    <w:p w:rsidR="00F01131" w:rsidRPr="00785B0B" w:rsidRDefault="00F0113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 xml:space="preserve">контролировать электронные доверенности; </w:t>
      </w:r>
    </w:p>
    <w:p w:rsidR="00F01131" w:rsidRPr="00785B0B" w:rsidRDefault="00F0113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>отследить ход проведения камеральных проверок;</w:t>
      </w:r>
    </w:p>
    <w:p w:rsidR="00F01131" w:rsidRPr="00785B0B" w:rsidRDefault="00F0113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 xml:space="preserve">рассчитать варианты для подходящего режима  налогообложения с наибольшей выгодой при уплате налогов; </w:t>
      </w:r>
    </w:p>
    <w:p w:rsidR="00920F71" w:rsidRPr="00785B0B" w:rsidRDefault="00F0113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  <w:lang w:val="en-US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>рассчитать стоимость патента, страховых взносов и налоговую  нагрузку</w:t>
      </w:r>
      <w:r w:rsidR="00920F71" w:rsidRPr="00785B0B">
        <w:rPr>
          <w:rFonts w:ascii="PF Din Text Cond Pro Light" w:hAnsi="PF Din Text Cond Pro Light" w:cs="PF Din Text Comp Pro"/>
          <w:sz w:val="22"/>
          <w:szCs w:val="22"/>
          <w:lang w:val="en-US"/>
        </w:rPr>
        <w:t>;</w:t>
      </w:r>
    </w:p>
    <w:p w:rsidR="00F01131" w:rsidRPr="00785B0B" w:rsidRDefault="00F0113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/>
          <w:sz w:val="22"/>
          <w:szCs w:val="22"/>
        </w:rPr>
        <w:t></w:t>
      </w:r>
      <w:r w:rsidRPr="00785B0B">
        <w:rPr>
          <w:rFonts w:ascii="PF Din Text Cond Pro Light" w:hAnsi="PF Din Text Cond Pro Light" w:cs="PF Din Text Comp Pro"/>
          <w:sz w:val="22"/>
          <w:szCs w:val="22"/>
        </w:rPr>
        <w:t xml:space="preserve">подать заявление на получение квалифицированной электронной подписи (КЭП) или перевыпуск КЭП без личной явки в налоговый орган; </w:t>
      </w:r>
    </w:p>
    <w:p w:rsidR="00F01131" w:rsidRPr="00785B0B" w:rsidRDefault="00F0113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 xml:space="preserve">подать Согласие на информирование о наличии недоимки; </w:t>
      </w:r>
    </w:p>
    <w:p w:rsidR="00F01131" w:rsidRPr="00785B0B" w:rsidRDefault="00F0113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 xml:space="preserve">подать Согласие на признание сведений, составляющих налоговую тайну общедоступными; </w:t>
      </w:r>
    </w:p>
    <w:p w:rsidR="00920F71" w:rsidRPr="00785B0B" w:rsidRDefault="00F0113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>обратиться в свободной форме или выбра</w:t>
      </w:r>
      <w:r w:rsidR="00920F71" w:rsidRPr="00785B0B">
        <w:rPr>
          <w:rFonts w:ascii="PF Din Text Cond Pro Light" w:hAnsi="PF Din Text Cond Pro Light" w:cs="PF Din Text Comp Pro"/>
          <w:sz w:val="22"/>
          <w:szCs w:val="22"/>
        </w:rPr>
        <w:t>в конкретную жизненную ситуацию;</w:t>
      </w:r>
    </w:p>
    <w:p w:rsidR="00920F71" w:rsidRPr="00785B0B" w:rsidRDefault="00920F71" w:rsidP="00920F71">
      <w:pPr>
        <w:pStyle w:val="a5"/>
        <w:numPr>
          <w:ilvl w:val="0"/>
          <w:numId w:val="9"/>
        </w:numPr>
        <w:jc w:val="both"/>
        <w:rPr>
          <w:rFonts w:ascii="PF Din Text Cond Pro Light" w:hAnsi="PF Din Text Cond Pro Light" w:cs="PF Din Text Comp Pro"/>
          <w:sz w:val="22"/>
          <w:szCs w:val="22"/>
          <w:lang w:val="en-US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 xml:space="preserve">зарегистрировать, перерегистрировать ККТ; </w:t>
      </w:r>
    </w:p>
    <w:p w:rsidR="00920F71" w:rsidRPr="00785B0B" w:rsidRDefault="00920F71" w:rsidP="00920F71">
      <w:pPr>
        <w:pStyle w:val="a5"/>
        <w:numPr>
          <w:ilvl w:val="0"/>
          <w:numId w:val="9"/>
        </w:numPr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 xml:space="preserve">узнать информацию о зарегистрированных и снятых с регистрации кассовых аппаратах; </w:t>
      </w:r>
    </w:p>
    <w:p w:rsidR="00920F71" w:rsidRPr="00785B0B" w:rsidRDefault="00920F7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>загрузить фискальные документы из фискального накопителя;</w:t>
      </w:r>
    </w:p>
    <w:p w:rsidR="00920F71" w:rsidRPr="00785B0B" w:rsidRDefault="00920F7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 xml:space="preserve">получить сведения из ЕГРИП; </w:t>
      </w:r>
    </w:p>
    <w:p w:rsidR="00920F71" w:rsidRPr="00785B0B" w:rsidRDefault="00920F7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 xml:space="preserve">запросить Справку о наличии положительного, отрицательного или нулевого сальдо единого налогового счета; </w:t>
      </w:r>
    </w:p>
    <w:p w:rsidR="00920F71" w:rsidRPr="00785B0B" w:rsidRDefault="00920F71" w:rsidP="00920F71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PF Din Text Cond Pro Light" w:hAnsi="PF Din Text Cond Pro Light" w:cs="PF Din Text Comp Pro"/>
          <w:sz w:val="22"/>
          <w:szCs w:val="22"/>
        </w:rPr>
      </w:pPr>
      <w:r w:rsidRPr="00785B0B">
        <w:rPr>
          <w:rFonts w:ascii="PF Din Text Cond Pro Light" w:hAnsi="PF Din Text Cond Pro Light" w:cs="PF Din Text Comp Pro"/>
          <w:sz w:val="22"/>
          <w:szCs w:val="22"/>
        </w:rPr>
        <w:t xml:space="preserve">запросить Справку о принадлежности сумм денежных средств, перечисленных в качестве единого налогового платежа. </w:t>
      </w:r>
    </w:p>
    <w:p w:rsidR="00920F71" w:rsidRPr="00920F71" w:rsidRDefault="00920F71" w:rsidP="00920F71">
      <w:pPr>
        <w:autoSpaceDE w:val="0"/>
        <w:autoSpaceDN w:val="0"/>
        <w:adjustRightInd w:val="0"/>
        <w:rPr>
          <w:rFonts w:ascii="PF Din Text Cond Pro Light" w:hAnsi="PF Din Text Cond Pro Light" w:cs="PF Din Text Cond Pro"/>
          <w:sz w:val="22"/>
          <w:szCs w:val="22"/>
        </w:rPr>
      </w:pPr>
    </w:p>
    <w:p w:rsidR="00B04387" w:rsidRDefault="00B04387" w:rsidP="00920F71">
      <w:pPr>
        <w:autoSpaceDE w:val="0"/>
        <w:autoSpaceDN w:val="0"/>
        <w:adjustRightInd w:val="0"/>
        <w:jc w:val="center"/>
        <w:rPr>
          <w:rFonts w:ascii="PF Din Text Cond Pro Light" w:hAnsi="PF Din Text Cond Pro Light" w:cs="PF Din Text Cond Pro"/>
          <w:b/>
          <w:i/>
          <w:color w:val="0070C0"/>
          <w:sz w:val="22"/>
          <w:szCs w:val="22"/>
          <w:u w:val="single"/>
        </w:rPr>
      </w:pPr>
    </w:p>
    <w:p w:rsidR="00B04387" w:rsidRDefault="00B04387" w:rsidP="00920F71">
      <w:pPr>
        <w:autoSpaceDE w:val="0"/>
        <w:autoSpaceDN w:val="0"/>
        <w:adjustRightInd w:val="0"/>
        <w:jc w:val="center"/>
        <w:rPr>
          <w:rFonts w:ascii="PF Din Text Cond Pro Light" w:hAnsi="PF Din Text Cond Pro Light" w:cs="PF Din Text Cond Pro"/>
          <w:b/>
          <w:i/>
          <w:color w:val="0070C0"/>
          <w:sz w:val="22"/>
          <w:szCs w:val="22"/>
          <w:u w:val="single"/>
        </w:rPr>
      </w:pPr>
    </w:p>
    <w:p w:rsidR="00920F71" w:rsidRPr="00920F71" w:rsidRDefault="00920F71" w:rsidP="00920F71">
      <w:pPr>
        <w:autoSpaceDE w:val="0"/>
        <w:autoSpaceDN w:val="0"/>
        <w:adjustRightInd w:val="0"/>
        <w:jc w:val="center"/>
        <w:rPr>
          <w:rFonts w:ascii="PF Din Text Cond Pro Light" w:hAnsi="PF Din Text Cond Pro Light" w:cs="PF Din Text Cond Pro"/>
          <w:b/>
          <w:i/>
          <w:color w:val="0070C0"/>
          <w:sz w:val="22"/>
          <w:szCs w:val="22"/>
          <w:u w:val="single"/>
        </w:rPr>
      </w:pPr>
      <w:r w:rsidRPr="00920F71">
        <w:rPr>
          <w:rFonts w:ascii="PF Din Text Cond Pro Light" w:hAnsi="PF Din Text Cond Pro Light" w:cs="PF Din Text Cond Pro"/>
          <w:b/>
          <w:i/>
          <w:color w:val="0070C0"/>
          <w:sz w:val="22"/>
          <w:szCs w:val="22"/>
          <w:u w:val="single"/>
        </w:rPr>
        <w:t>ПОЛУЧИТЕ ДОСТУП В ЛИЧНЫЙ КАБИНЕТ</w:t>
      </w:r>
      <w:r>
        <w:rPr>
          <w:rFonts w:ascii="PF Din Text Cond Pro Light" w:hAnsi="PF Din Text Cond Pro Light" w:cs="PF Din Text Cond Pro"/>
          <w:b/>
          <w:i/>
          <w:color w:val="0070C0"/>
          <w:sz w:val="22"/>
          <w:szCs w:val="22"/>
          <w:u w:val="single"/>
        </w:rPr>
        <w:t xml:space="preserve"> ИНДИВИДУАЛЬНОГОПРЕДПРИНИМАТЕЛЯ</w:t>
      </w:r>
      <w:r w:rsidRPr="00920F71">
        <w:rPr>
          <w:rFonts w:ascii="PF Din Text Cond Pro Light" w:hAnsi="PF Din Text Cond Pro Light" w:cs="PF Din Text Cond Pro"/>
          <w:b/>
          <w:i/>
          <w:color w:val="0070C0"/>
          <w:sz w:val="22"/>
          <w:szCs w:val="22"/>
          <w:u w:val="single"/>
        </w:rPr>
        <w:t>!!!</w:t>
      </w:r>
    </w:p>
    <w:sectPr w:rsidR="00920F71" w:rsidRPr="00920F71" w:rsidSect="00C160A5">
      <w:footerReference w:type="default" r:id="rId8"/>
      <w:pgSz w:w="11909" w:h="16834"/>
      <w:pgMar w:top="851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06" w:rsidRDefault="00544806" w:rsidP="007602EC">
      <w:r>
        <w:separator/>
      </w:r>
    </w:p>
  </w:endnote>
  <w:endnote w:type="continuationSeparator" w:id="0">
    <w:p w:rsidR="00544806" w:rsidRDefault="00544806" w:rsidP="007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Cond Pro">
    <w:altName w:val="PF Din Text Cond Pro Light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charset w:val="CC"/>
    <w:family w:val="auto"/>
    <w:pitch w:val="variable"/>
    <w:sig w:usb0="A00002B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">
    <w:altName w:val="PF Din Text Comp Pro Medium"/>
    <w:charset w:val="CC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 w:rsidP="00040221">
    <w:pPr>
      <w:pStyle w:val="af0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06" w:rsidRDefault="00544806" w:rsidP="007602EC">
      <w:r>
        <w:separator/>
      </w:r>
    </w:p>
  </w:footnote>
  <w:footnote w:type="continuationSeparator" w:id="0">
    <w:p w:rsidR="00544806" w:rsidRDefault="00544806" w:rsidP="0076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DC31CC"/>
    <w:multiLevelType w:val="hybridMultilevel"/>
    <w:tmpl w:val="2974C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5CF7"/>
    <w:multiLevelType w:val="hybridMultilevel"/>
    <w:tmpl w:val="66BC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C5595"/>
    <w:multiLevelType w:val="hybridMultilevel"/>
    <w:tmpl w:val="6160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362B2"/>
    <w:multiLevelType w:val="hybridMultilevel"/>
    <w:tmpl w:val="7D60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C1713"/>
    <w:multiLevelType w:val="hybridMultilevel"/>
    <w:tmpl w:val="B60C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8355D"/>
    <w:multiLevelType w:val="hybridMultilevel"/>
    <w:tmpl w:val="E77AD9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A9D0AF1"/>
    <w:multiLevelType w:val="multilevel"/>
    <w:tmpl w:val="D1F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1E22FF"/>
    <w:multiLevelType w:val="hybridMultilevel"/>
    <w:tmpl w:val="9C64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22189"/>
    <w:multiLevelType w:val="hybridMultilevel"/>
    <w:tmpl w:val="967A4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738F9"/>
    <w:multiLevelType w:val="hybridMultilevel"/>
    <w:tmpl w:val="6A62B7C8"/>
    <w:lvl w:ilvl="0" w:tplc="FEF4934C">
      <w:numFmt w:val="bullet"/>
      <w:lvlText w:val="-"/>
      <w:lvlJc w:val="left"/>
      <w:pPr>
        <w:ind w:left="720" w:hanging="360"/>
      </w:pPr>
      <w:rPr>
        <w:rFonts w:ascii="PF Din Text Cond Pro" w:eastAsia="Times New Roman" w:hAnsi="PF Din Text Cond 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EC"/>
    <w:rsid w:val="00040221"/>
    <w:rsid w:val="000C2D37"/>
    <w:rsid w:val="000D3272"/>
    <w:rsid w:val="000D35AA"/>
    <w:rsid w:val="00115565"/>
    <w:rsid w:val="001300A1"/>
    <w:rsid w:val="00166870"/>
    <w:rsid w:val="00197D7B"/>
    <w:rsid w:val="001B0932"/>
    <w:rsid w:val="00200668"/>
    <w:rsid w:val="00210C0A"/>
    <w:rsid w:val="002A713E"/>
    <w:rsid w:val="002D22F1"/>
    <w:rsid w:val="002F6BD7"/>
    <w:rsid w:val="00300C3A"/>
    <w:rsid w:val="00343C2C"/>
    <w:rsid w:val="003939E2"/>
    <w:rsid w:val="00394E18"/>
    <w:rsid w:val="003A0910"/>
    <w:rsid w:val="004C0741"/>
    <w:rsid w:val="004C69D7"/>
    <w:rsid w:val="004D50B5"/>
    <w:rsid w:val="004D59FF"/>
    <w:rsid w:val="00505AD3"/>
    <w:rsid w:val="00544806"/>
    <w:rsid w:val="005509DB"/>
    <w:rsid w:val="00573540"/>
    <w:rsid w:val="005C6580"/>
    <w:rsid w:val="005F2206"/>
    <w:rsid w:val="005F27E4"/>
    <w:rsid w:val="00632201"/>
    <w:rsid w:val="00664CCC"/>
    <w:rsid w:val="006C24DD"/>
    <w:rsid w:val="006E1829"/>
    <w:rsid w:val="006E6E5A"/>
    <w:rsid w:val="00727C70"/>
    <w:rsid w:val="007415CC"/>
    <w:rsid w:val="007602EC"/>
    <w:rsid w:val="00785B0B"/>
    <w:rsid w:val="007A634E"/>
    <w:rsid w:val="007C710E"/>
    <w:rsid w:val="00806C03"/>
    <w:rsid w:val="0081656A"/>
    <w:rsid w:val="008807A8"/>
    <w:rsid w:val="00920F71"/>
    <w:rsid w:val="009373D3"/>
    <w:rsid w:val="009E6170"/>
    <w:rsid w:val="00A13682"/>
    <w:rsid w:val="00A72250"/>
    <w:rsid w:val="00A979DF"/>
    <w:rsid w:val="00AB1489"/>
    <w:rsid w:val="00AD415E"/>
    <w:rsid w:val="00B04387"/>
    <w:rsid w:val="00B07074"/>
    <w:rsid w:val="00B70A73"/>
    <w:rsid w:val="00B72282"/>
    <w:rsid w:val="00B7534E"/>
    <w:rsid w:val="00B84C63"/>
    <w:rsid w:val="00BA0FB3"/>
    <w:rsid w:val="00BA49F9"/>
    <w:rsid w:val="00C160A5"/>
    <w:rsid w:val="00C161C8"/>
    <w:rsid w:val="00C54067"/>
    <w:rsid w:val="00C55A1B"/>
    <w:rsid w:val="00CD3277"/>
    <w:rsid w:val="00D10E06"/>
    <w:rsid w:val="00D33CFE"/>
    <w:rsid w:val="00D502CF"/>
    <w:rsid w:val="00DA786F"/>
    <w:rsid w:val="00DE3EB9"/>
    <w:rsid w:val="00E33894"/>
    <w:rsid w:val="00E5717C"/>
    <w:rsid w:val="00E636A4"/>
    <w:rsid w:val="00EA5826"/>
    <w:rsid w:val="00F01131"/>
    <w:rsid w:val="00F04F6F"/>
    <w:rsid w:val="00F13936"/>
    <w:rsid w:val="00FB58FB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uiPriority w:val="34"/>
    <w:qFormat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uiPriority w:val="34"/>
    <w:qFormat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Эльвира Янузакова</cp:lastModifiedBy>
  <cp:revision>2</cp:revision>
  <cp:lastPrinted>2023-05-05T05:26:00Z</cp:lastPrinted>
  <dcterms:created xsi:type="dcterms:W3CDTF">2023-07-20T05:10:00Z</dcterms:created>
  <dcterms:modified xsi:type="dcterms:W3CDTF">2023-07-20T05:10:00Z</dcterms:modified>
</cp:coreProperties>
</file>